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1F3E6CD3" w:rsidR="00BA2CFB" w:rsidRPr="00BA2CFB" w:rsidRDefault="0083394A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September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6C198477" w:rsidR="00BA2CFB" w:rsidRPr="00BA2CFB" w:rsidRDefault="0083394A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October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83394A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25AB949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4906561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76BFA12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0227C9B2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59197E0D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6DE24CCE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088ECFA5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123" w:type="pct"/>
            <w:vAlign w:val="bottom"/>
          </w:tcPr>
          <w:p w14:paraId="08C76BBF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2BFFE070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1251EB2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63FE25FB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3CA914A8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7E081770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</w:tr>
      <w:tr w:rsidR="0083394A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1CF3E4C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1BE835AD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16AA6675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26E7FE4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2771175E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0E396BC1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0CE18228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123" w:type="pct"/>
            <w:vAlign w:val="bottom"/>
          </w:tcPr>
          <w:p w14:paraId="151DDBB5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76DD7562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2C96161B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2BF1CDC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3017C65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553DD20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2F2D661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686DC20B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</w:tr>
      <w:tr w:rsidR="0083394A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519FDFA1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7260419C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3818E470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5F2C949D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7178828A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002A2661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157D1E4A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123" w:type="pct"/>
            <w:vAlign w:val="bottom"/>
          </w:tcPr>
          <w:p w14:paraId="1565A8B3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6044184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253BB15B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399709B8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65AF7F8F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3970EE1F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10C424DE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230EEEF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</w:tr>
      <w:tr w:rsidR="0083394A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1D6230F9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49FED65B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49CE954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11B47B6C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2B1169A2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94D0EBC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24BE64ED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123" w:type="pct"/>
            <w:vAlign w:val="bottom"/>
          </w:tcPr>
          <w:p w14:paraId="3F26426E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6CC28872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633E9738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65315FA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4D850DA5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59F500D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1582D650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4302B50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</w:tr>
      <w:tr w:rsidR="0083394A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2CB08F1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6ADD1DBF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3FCB16AE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6D31F96F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2907158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64B5343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24A7E244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345F08EA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536FD333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83394A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83394A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83394A" w:rsidRPr="00514BD9" w:rsidRDefault="0083394A" w:rsidP="0083394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83394A" w:rsidRPr="0083394A" w:rsidRDefault="0083394A" w:rsidP="0083394A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83394A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2023-08-22T07:41:00Z</dcterms:modified>
</cp:coreProperties>
</file>